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F70E92" w14:textId="77777777" w:rsidR="00AD034B" w:rsidRDefault="00000000">
      <w:pPr>
        <w:pStyle w:val="Script"/>
      </w:pPr>
      <w:r>
        <w:rPr>
          <w:color w:val="808080"/>
        </w:rPr>
        <w:t>[00:00:00]</w:t>
      </w:r>
      <w:r>
        <w:t xml:space="preserve"> </w:t>
      </w:r>
      <w:r>
        <w:rPr>
          <w:b/>
          <w:bCs/>
          <w:color w:val="DE4A1D"/>
        </w:rPr>
        <w:t>Lucie Moussu:</w:t>
      </w:r>
      <w:r>
        <w:t xml:space="preserve"> It's funny that in writing centers, we tell our students to be patient with themselves that writing takes lifetimes to master. But we don't allow ourselves to admit that we sometimes struggle and that we're not always perfect and that things don't always go well.</w:t>
      </w:r>
    </w:p>
    <w:p w14:paraId="6AF6DFA3" w14:textId="77777777" w:rsidR="00AD034B" w:rsidRDefault="00000000">
      <w:pPr>
        <w:pStyle w:val="Script"/>
      </w:pPr>
      <w:r>
        <w:rPr>
          <w:color w:val="808080"/>
        </w:rPr>
        <w:t>[00:00:17]</w:t>
      </w:r>
      <w:r>
        <w:t xml:space="preserve"> </w:t>
      </w:r>
      <w:r>
        <w:rPr>
          <w:b/>
          <w:bCs/>
          <w:color w:val="A86800"/>
        </w:rPr>
        <w:t>Intro :</w:t>
      </w:r>
      <w:r>
        <w:t xml:space="preserve"> Welcome to Slow Agency. This podcast offers a space for writing center and writing studies people to slow down, think, dialogue, and reflect on issues affecting their professional lives. I'm Esther Namo. I'm Ally. And I'm Anna Habi. We are honored to steward this podcast to learn more about slow agency visit Connecting Writing Centers across Borders, a blog of Wln, a Journal of Writing Center scholarship.</w:t>
      </w:r>
    </w:p>
    <w:p w14:paraId="1BEE5FEF" w14:textId="77777777" w:rsidR="00AD034B" w:rsidRDefault="00000000">
      <w:pPr>
        <w:pStyle w:val="Script"/>
      </w:pPr>
      <w:r>
        <w:rPr>
          <w:color w:val="808080"/>
        </w:rPr>
        <w:t>[00:00:45]</w:t>
      </w:r>
      <w:r>
        <w:t xml:space="preserve"> </w:t>
      </w:r>
      <w:r>
        <w:rPr>
          <w:b/>
          <w:bCs/>
          <w:color w:val="C50052"/>
        </w:rPr>
        <w:t>Esther Namubiru:</w:t>
      </w:r>
      <w:r>
        <w:t xml:space="preserve"> The September, 2022 issue of the WLN journal was recently released. Today, we're excited to speak to one of the authors in that issue. Dr. Lucy Moussu. Her article is called the Ultimate Guide to Poorly Designed Research Projects. Thank you so much for joining us, Lucy. </w:t>
      </w:r>
    </w:p>
    <w:p w14:paraId="22E32712" w14:textId="77777777" w:rsidR="00AD034B" w:rsidRDefault="00000000">
      <w:pPr>
        <w:pStyle w:val="Script"/>
      </w:pPr>
      <w:r>
        <w:rPr>
          <w:color w:val="808080"/>
        </w:rPr>
        <w:t>[00:01:06]</w:t>
      </w:r>
      <w:r>
        <w:t xml:space="preserve"> </w:t>
      </w:r>
      <w:r>
        <w:rPr>
          <w:b/>
          <w:bCs/>
          <w:color w:val="DE4A1D"/>
        </w:rPr>
        <w:t>Lucie Moussu:</w:t>
      </w:r>
      <w:r>
        <w:t xml:space="preserve"> Hi, thank you very much for inviting me today.</w:t>
      </w:r>
    </w:p>
    <w:p w14:paraId="7F5EAFCF" w14:textId="77777777" w:rsidR="00AD034B" w:rsidRDefault="00000000">
      <w:pPr>
        <w:pStyle w:val="Script"/>
      </w:pPr>
      <w:r>
        <w:rPr>
          <w:color w:val="808080"/>
        </w:rPr>
        <w:t>[00:01:08]</w:t>
      </w:r>
      <w:r>
        <w:t xml:space="preserve"> </w:t>
      </w:r>
      <w:r>
        <w:rPr>
          <w:b/>
          <w:bCs/>
          <w:color w:val="C50052"/>
        </w:rPr>
        <w:t>Esther Namubiru:</w:t>
      </w:r>
      <w:r>
        <w:t xml:space="preserve"> Could you tell us a little bit about yourself? </w:t>
      </w:r>
    </w:p>
    <w:p w14:paraId="6E8B82F8" w14:textId="77777777" w:rsidR="00AD034B" w:rsidRDefault="00000000">
      <w:pPr>
        <w:pStyle w:val="Script"/>
      </w:pPr>
      <w:r>
        <w:rPr>
          <w:color w:val="808080"/>
        </w:rPr>
        <w:t>[00:01:11]</w:t>
      </w:r>
      <w:r>
        <w:t xml:space="preserve"> </w:t>
      </w:r>
      <w:r>
        <w:rPr>
          <w:b/>
          <w:bCs/>
          <w:color w:val="DE4A1D"/>
        </w:rPr>
        <w:t>Lucie Moussu:</w:t>
      </w:r>
      <w:r>
        <w:t xml:space="preserve"> I am currently the director of the writing center at the Royal Military College in Kingston in Ontario, Canada.. Before that I was at the University of Alberta for 12 years and in Toronto, also for three years. And before that I did 10 years of university in the United States.</w:t>
      </w:r>
    </w:p>
    <w:p w14:paraId="792C5E26" w14:textId="77777777" w:rsidR="00AD034B" w:rsidRDefault="00000000">
      <w:pPr>
        <w:pStyle w:val="Script"/>
      </w:pPr>
      <w:r>
        <w:rPr>
          <w:color w:val="808080"/>
        </w:rPr>
        <w:t>[00:01:32]</w:t>
      </w:r>
      <w:r>
        <w:t xml:space="preserve"> And I am originally from France and Switzerland. So my first language is French. </w:t>
      </w:r>
    </w:p>
    <w:p w14:paraId="3624D3F6" w14:textId="77777777" w:rsidR="00AD034B" w:rsidRDefault="00000000">
      <w:pPr>
        <w:pStyle w:val="Script"/>
      </w:pPr>
      <w:r>
        <w:rPr>
          <w:color w:val="808080"/>
        </w:rPr>
        <w:t>[00:01:37]</w:t>
      </w:r>
      <w:r>
        <w:t xml:space="preserve"> </w:t>
      </w:r>
      <w:r>
        <w:rPr>
          <w:b/>
          <w:bCs/>
          <w:color w:val="C50052"/>
        </w:rPr>
        <w:t>Esther Namubiru:</w:t>
      </w:r>
      <w:r>
        <w:t xml:space="preserve"> So Lucy, you just recently, wrote an article. The article's title is The Ultimate Guide to Poorly Designed Research Projects. What was that project about? And what made you do that project? </w:t>
      </w:r>
    </w:p>
    <w:p w14:paraId="3DE45D75" w14:textId="77777777" w:rsidR="00AD034B" w:rsidRDefault="00000000">
      <w:pPr>
        <w:pStyle w:val="Script"/>
      </w:pPr>
      <w:r>
        <w:rPr>
          <w:color w:val="808080"/>
        </w:rPr>
        <w:t>[00:01:52]</w:t>
      </w:r>
      <w:r>
        <w:t xml:space="preserve"> </w:t>
      </w:r>
      <w:r>
        <w:rPr>
          <w:b/>
          <w:bCs/>
          <w:color w:val="DE4A1D"/>
        </w:rPr>
        <w:t>Lucie Moussu:</w:t>
      </w:r>
      <w:r>
        <w:t xml:space="preserve"> So it had been something that I had been thinking about for a long time. I had been director for about 15 years and over all these years, I sometimes saw some of my tutors come to my office after a tutorial that had been particularly difficult for them. For example, a student was very distressed by an event that happened in their lives or they hated the class, or they, um, wrote about a topic that was verydifficult for them. Or sometimes it was a topic that was very difficult for the tutors themselves. So I wanted to investigate those life events that were not taking place in the writing center, but that were influencing the tutorials. They can be anything from anxiety </w:t>
      </w:r>
      <w:r>
        <w:lastRenderedPageBreak/>
        <w:t xml:space="preserve">difficulties, with a course, racism, depression, stories of abuse, et cetera, or even a recent flat tire. Because writing is not happening in a vacuum, and so all those events that took place in the students' lives had an impact on the tutorials and the students and the paper and the tutors. I wanted to know how tutors responded to all these issues during the tutorials. And also I was curious to know how the tutors would deal with those issues and the difficult information after the tutorials. So that's when I started this project. </w:t>
      </w:r>
    </w:p>
    <w:p w14:paraId="7CE22A37" w14:textId="77777777" w:rsidR="00AD034B" w:rsidRDefault="00000000">
      <w:pPr>
        <w:pStyle w:val="Script"/>
      </w:pPr>
      <w:r>
        <w:rPr>
          <w:color w:val="808080"/>
        </w:rPr>
        <w:t>[00:03:26]</w:t>
      </w:r>
      <w:r>
        <w:t xml:space="preserve"> </w:t>
      </w:r>
      <w:r>
        <w:rPr>
          <w:b/>
          <w:bCs/>
          <w:color w:val="C50052"/>
        </w:rPr>
        <w:t>Esther Namubiru:</w:t>
      </w:r>
      <w:r>
        <w:t xml:space="preserve"> What I really love about this article is that while you tell us about the project, you also tell us about several walls that you ran into. And as a researcher, I like to hear about that side too. Things don't always run as smoothly. So, what made you just open up about those walls in the first place? </w:t>
      </w:r>
    </w:p>
    <w:p w14:paraId="0B7A8296" w14:textId="77777777" w:rsidR="00AD034B" w:rsidRDefault="00000000">
      <w:pPr>
        <w:pStyle w:val="Script"/>
      </w:pPr>
      <w:r>
        <w:rPr>
          <w:color w:val="808080"/>
        </w:rPr>
        <w:t>[00:03:51]</w:t>
      </w:r>
      <w:r>
        <w:t xml:space="preserve"> </w:t>
      </w:r>
      <w:r>
        <w:rPr>
          <w:b/>
          <w:bCs/>
          <w:color w:val="DE4A1D"/>
        </w:rPr>
        <w:t>Lucie Moussu:</w:t>
      </w:r>
      <w:r>
        <w:t xml:space="preserve"> I am not really what I consider an avid researcher , but once I was excited about the subject, the those tutorials and the life events that the students were bringing to the tutorials, I thought I finally found a really good topic for a really good research project. I thought I was going to be a writing center star. And so I got super, excited about everything. And then I realized that, yeah, there were many, many, many, many walls in front of me that I had not expected to encounter. And I think the most surprising wall was when I started reading about disabilities. Because I am disabled myself, it kind of surprised me how I had never thought about writing center directors with disabilities, which is crazy because I am one of them.</w:t>
      </w:r>
    </w:p>
    <w:p w14:paraId="75F058AE" w14:textId="77777777" w:rsidR="00AD034B" w:rsidRDefault="00000000">
      <w:pPr>
        <w:pStyle w:val="Script"/>
      </w:pPr>
      <w:r>
        <w:rPr>
          <w:color w:val="808080"/>
        </w:rPr>
        <w:t>[00:04:50]</w:t>
      </w:r>
      <w:r>
        <w:t xml:space="preserve"> I thought about students with disabilities in the writing centers, but I had never thought about directors with disabilities. So the text that I read about writing centers and disabilities really shook my world. Like I had to stop the research project for a few months and it shook my professional life as a whole.</w:t>
      </w:r>
    </w:p>
    <w:p w14:paraId="20870126" w14:textId="77777777" w:rsidR="00AD034B" w:rsidRDefault="00000000">
      <w:pPr>
        <w:pStyle w:val="Script"/>
      </w:pPr>
      <w:r>
        <w:rPr>
          <w:color w:val="808080"/>
        </w:rPr>
        <w:t>[00:05:10]</w:t>
      </w:r>
      <w:r>
        <w:t xml:space="preserve"> And I'm still not sure. </w:t>
      </w:r>
    </w:p>
    <w:p w14:paraId="7643E50B" w14:textId="77777777" w:rsidR="00AD034B" w:rsidRDefault="00000000">
      <w:pPr>
        <w:pStyle w:val="Script"/>
      </w:pPr>
      <w:r>
        <w:rPr>
          <w:color w:val="808080"/>
        </w:rPr>
        <w:t>[00:05:12]</w:t>
      </w:r>
      <w:r>
        <w:t xml:space="preserve"> </w:t>
      </w:r>
      <w:r>
        <w:rPr>
          <w:b/>
          <w:bCs/>
          <w:color w:val="C50052"/>
        </w:rPr>
        <w:t>Esther Namubiru:</w:t>
      </w:r>
      <w:r>
        <w:t xml:space="preserve"> Wow. </w:t>
      </w:r>
    </w:p>
    <w:p w14:paraId="25B6D9D3" w14:textId="77777777" w:rsidR="00AD034B" w:rsidRDefault="00000000">
      <w:pPr>
        <w:pStyle w:val="Script"/>
      </w:pPr>
      <w:r>
        <w:rPr>
          <w:color w:val="808080"/>
        </w:rPr>
        <w:t>[00:05:12]</w:t>
      </w:r>
      <w:r>
        <w:t xml:space="preserve"> </w:t>
      </w:r>
      <w:r>
        <w:rPr>
          <w:b/>
          <w:bCs/>
          <w:color w:val="DE4A1D"/>
        </w:rPr>
        <w:t>Lucie Moussu:</w:t>
      </w:r>
      <w:r>
        <w:t xml:space="preserve"> If I've recovered , from that shock and you know, the literature often talks about the writing center as being safe spaces and I started realizing that no, you know, it's way more complex. And for many people, it's not a safe space. It's not a place where I should be 100% comfortable. And so that really was a shock for me. And that was the biggest wall I think for my research. </w:t>
      </w:r>
    </w:p>
    <w:p w14:paraId="72CF2CD2" w14:textId="77777777" w:rsidR="00AD034B" w:rsidRDefault="00000000">
      <w:pPr>
        <w:pStyle w:val="Script"/>
      </w:pPr>
      <w:r>
        <w:rPr>
          <w:color w:val="808080"/>
        </w:rPr>
        <w:t>[00:05:45]</w:t>
      </w:r>
      <w:r>
        <w:t xml:space="preserve"> </w:t>
      </w:r>
      <w:r>
        <w:rPr>
          <w:b/>
          <w:bCs/>
          <w:color w:val="C50052"/>
        </w:rPr>
        <w:t>Esther Namubiru:</w:t>
      </w:r>
      <w:r>
        <w:t xml:space="preserve"> You also talk about the advice that your father gave you. Tell us what he said. </w:t>
      </w:r>
    </w:p>
    <w:p w14:paraId="10F764D6" w14:textId="77777777" w:rsidR="00AD034B" w:rsidRDefault="00000000">
      <w:pPr>
        <w:pStyle w:val="Script"/>
      </w:pPr>
      <w:r>
        <w:rPr>
          <w:color w:val="808080"/>
        </w:rPr>
        <w:t>[00:05:52]</w:t>
      </w:r>
      <w:r>
        <w:t xml:space="preserve"> </w:t>
      </w:r>
      <w:r>
        <w:rPr>
          <w:b/>
          <w:bCs/>
          <w:color w:val="DE4A1D"/>
        </w:rPr>
        <w:t>Lucie Moussu:</w:t>
      </w:r>
      <w:r>
        <w:t xml:space="preserve"> So when I was writing my dissertation, sometimes I would get stuck. I had a particularly difficult chapter to write or a particular section that was difficult. And so my father always said, "imagine that you are doing a conference presentation about your current problem and ask yourself, how would you present the problem? And what questions would you ask to the audience?" And so it always worked. For some reason, thinking about a conversation with peers and friends, and, you know, an audience is much easier than thinking about how to sound smart in an article or a dissertation chapter. So it always helped me to think about a conversation as opposed to writing.</w:t>
      </w:r>
    </w:p>
    <w:p w14:paraId="7DE4129F" w14:textId="77777777" w:rsidR="00AD034B" w:rsidRDefault="00000000">
      <w:pPr>
        <w:pStyle w:val="Script"/>
      </w:pPr>
      <w:r>
        <w:rPr>
          <w:color w:val="808080"/>
        </w:rPr>
        <w:t>[00:06:42]</w:t>
      </w:r>
      <w:r>
        <w:t xml:space="preserve"> And in this case of the, this particular article, it really helped because I actually physically went to a couple of conferences and talked about those problems and got really interesting advice from a lot of wonderful people. So it was an eye opening experience. And I thank my father for that. </w:t>
      </w:r>
    </w:p>
    <w:p w14:paraId="31AB5666" w14:textId="77777777" w:rsidR="00AD034B" w:rsidRDefault="00000000">
      <w:pPr>
        <w:pStyle w:val="Script"/>
      </w:pPr>
      <w:r>
        <w:rPr>
          <w:color w:val="808080"/>
        </w:rPr>
        <w:t>[00:07:00]</w:t>
      </w:r>
      <w:r>
        <w:t xml:space="preserve"> </w:t>
      </w:r>
      <w:r>
        <w:rPr>
          <w:b/>
          <w:bCs/>
          <w:color w:val="C50052"/>
        </w:rPr>
        <w:t>Esther Namubiru:</w:t>
      </w:r>
      <w:r>
        <w:t xml:space="preserve"> I'm glad that it worked. I'm going to be using that for my dissertation. </w:t>
      </w:r>
    </w:p>
    <w:p w14:paraId="151E4B9E" w14:textId="77777777" w:rsidR="00AD034B" w:rsidRDefault="00000000">
      <w:pPr>
        <w:pStyle w:val="Script"/>
      </w:pPr>
      <w:r>
        <w:rPr>
          <w:color w:val="808080"/>
        </w:rPr>
        <w:t>[00:07:06]</w:t>
      </w:r>
      <w:r>
        <w:t xml:space="preserve"> </w:t>
      </w:r>
      <w:r>
        <w:rPr>
          <w:b/>
          <w:bCs/>
          <w:color w:val="72B372"/>
        </w:rPr>
        <w:t>Noreen Lape:</w:t>
      </w:r>
      <w:r>
        <w:t xml:space="preserve"> This is Noreen Lape. Just wanted to let you know about the upcoming special issue of W L N A Journal of Writing Center Scholarship that I co-edited with my colleague, John Katunich. The special issue focuses on the lessons learned during these pandemic years about writing writers, writing centers, and writing tutoring. We'd love for you to check it. To do so, please subscribe to wln at wlnjournal . org. </w:t>
      </w:r>
    </w:p>
    <w:p w14:paraId="4647A797" w14:textId="77777777" w:rsidR="00AD034B" w:rsidRDefault="00000000">
      <w:pPr>
        <w:pStyle w:val="Script"/>
      </w:pPr>
      <w:r>
        <w:rPr>
          <w:color w:val="808080"/>
        </w:rPr>
        <w:t>[00:07:39]</w:t>
      </w:r>
      <w:r>
        <w:t xml:space="preserve"> </w:t>
      </w:r>
      <w:r>
        <w:rPr>
          <w:b/>
          <w:bCs/>
          <w:color w:val="C50052"/>
        </w:rPr>
        <w:t>Esther Namubiru:</w:t>
      </w:r>
      <w:r>
        <w:t xml:space="preserve"> So, again, listeners, the article is The Ultimate Guide to Poorly Designed Research Projects. what would you say you're trying to share with us in this article ?</w:t>
      </w:r>
    </w:p>
    <w:p w14:paraId="45F538BA" w14:textId="77777777" w:rsidR="00AD034B" w:rsidRDefault="00000000">
      <w:pPr>
        <w:pStyle w:val="Script"/>
      </w:pPr>
      <w:r>
        <w:rPr>
          <w:color w:val="808080"/>
        </w:rPr>
        <w:t>[00:07:51]</w:t>
      </w:r>
      <w:r>
        <w:t xml:space="preserve"> </w:t>
      </w:r>
      <w:r>
        <w:rPr>
          <w:b/>
          <w:bCs/>
          <w:color w:val="DE4A1D"/>
        </w:rPr>
        <w:t>Lucie Moussu:</w:t>
      </w:r>
      <w:r>
        <w:t xml:space="preserve"> I ended up writing this article instead of writing an article about the actual research, which never took place. So in this article, I am trying to not just share my experience, but also tell people that, we don't talk a lot about failure and maybe we should. It's funny that in writing centers, we tell our students to be patient with themselves that writing takes lifetimes to master. But we don't allow ourselves to admit that we sometimes struggle and that we're not always perfect and that things don't always go well.</w:t>
      </w:r>
    </w:p>
    <w:p w14:paraId="6B8E0E7C" w14:textId="77777777" w:rsidR="00AD034B" w:rsidRDefault="00000000">
      <w:pPr>
        <w:pStyle w:val="Script"/>
      </w:pPr>
      <w:r>
        <w:rPr>
          <w:color w:val="808080"/>
        </w:rPr>
        <w:t>[00:08:29]</w:t>
      </w:r>
      <w:r>
        <w:t xml:space="preserve"> But thanks to this project, I learned that everybody can fail at any stage of the research project and at any stage in one's professional career. Like even the most experienced scholars can still encounter difficulties and, you know, sometimes projects just fail. </w:t>
      </w:r>
    </w:p>
    <w:p w14:paraId="193C0742" w14:textId="77777777" w:rsidR="00C821A6" w:rsidRDefault="00000000">
      <w:pPr>
        <w:pStyle w:val="Script"/>
      </w:pPr>
      <w:r>
        <w:rPr>
          <w:color w:val="808080"/>
        </w:rPr>
        <w:t>[00:08:49]</w:t>
      </w:r>
      <w:r>
        <w:t xml:space="preserve"> And so when things don't go as planned, I just need to breathe. And think a little bit creatively and talk with a lot of people and friends and colleagues. And so that allows me to reframe my project or redirect things a little bit, and sometimes go into unexpected directions. And so we should engage our tutors and our students, our grad students, our faculty members, our colleagues into conversations about what to do when things don't go well. And we should not make that something hidden or shameful. And that's what I'm trying to say. </w:t>
      </w:r>
    </w:p>
    <w:p w14:paraId="43CE9FDC" w14:textId="3C4CEB51" w:rsidR="00AD034B" w:rsidRDefault="00C821A6">
      <w:pPr>
        <w:pStyle w:val="Script"/>
      </w:pPr>
      <w:r>
        <w:rPr>
          <w:b/>
          <w:bCs/>
          <w:color w:val="C50052"/>
        </w:rPr>
        <w:t>Esther Namubiru:</w:t>
      </w:r>
      <w:r>
        <w:t xml:space="preserve"> </w:t>
      </w:r>
      <w:r w:rsidR="00000000">
        <w:t xml:space="preserve">Is there something more you wanted to share in the article that you didn't have the time or the space to include, or maybe it's a new insight that you've gained since the article was published? </w:t>
      </w:r>
    </w:p>
    <w:p w14:paraId="68D79BA7" w14:textId="2472B028" w:rsidR="00AD034B" w:rsidRDefault="00000000">
      <w:pPr>
        <w:pStyle w:val="Script"/>
      </w:pPr>
      <w:r>
        <w:rPr>
          <w:color w:val="808080"/>
        </w:rPr>
        <w:t>[00:09:43]</w:t>
      </w:r>
      <w:r>
        <w:t xml:space="preserve"> </w:t>
      </w:r>
      <w:r w:rsidR="00C821A6">
        <w:rPr>
          <w:b/>
          <w:bCs/>
          <w:color w:val="DE4A1D"/>
        </w:rPr>
        <w:t>Lucie Moussu:</w:t>
      </w:r>
      <w:r w:rsidR="00C821A6">
        <w:t xml:space="preserve"> </w:t>
      </w:r>
      <w:r>
        <w:t>One thing that was also very interesting for me to to think about when I was writing this article itself was the process of writing it because I am now what you consider a senior scholar. So as a senior scholar, I have published quite a few articles, not many, but a few. And I've gone through the process of getting the reviewers feedback and doing all the revisions, et cetera, et cetera, and it's painful most of the time.</w:t>
      </w:r>
    </w:p>
    <w:p w14:paraId="327B429D" w14:textId="77777777" w:rsidR="00AD034B" w:rsidRDefault="00000000">
      <w:pPr>
        <w:pStyle w:val="Script"/>
      </w:pPr>
      <w:r>
        <w:rPr>
          <w:color w:val="808080"/>
        </w:rPr>
        <w:t>[00:10:14]</w:t>
      </w:r>
      <w:r>
        <w:t xml:space="preserve"> And with this article, I really had this message and I really wanted to share it with people and I decided to do it my way. And that meant going against the typical research article that people write for publication. And because of that, it was the first time that I had fun writing an article, but at the same time, the feedback was brutal because of course I did not write in the way that is expected of a scholar. Right? So with some of the reviewers, I ended up having some really fun conversations about why certain things matter in an academic article, why certain things don't matter, and what I was trying to do, what was important to me, what I was willing to give up, and the things that were not so great, but I was not willing to give up. I had to defend them. I had to explain them. I had to make them clear in the article itself for, you know, all the readers. And so that in itself was an interesting process and I felt like I was comfortable for the first time saying no.</w:t>
      </w:r>
    </w:p>
    <w:p w14:paraId="3DB75EEC" w14:textId="77777777" w:rsidR="00AD034B" w:rsidRDefault="00000000">
      <w:pPr>
        <w:pStyle w:val="Script"/>
      </w:pPr>
      <w:r>
        <w:rPr>
          <w:color w:val="808080"/>
        </w:rPr>
        <w:t>[00:11:34]</w:t>
      </w:r>
      <w:r>
        <w:t xml:space="preserve"> So, for me, this article was two things. The research project that failed was a big step in my professional life because it suddenly gave me more independence or more security, more. What's the word? </w:t>
      </w:r>
    </w:p>
    <w:p w14:paraId="3EC14E10" w14:textId="77777777" w:rsidR="00AD034B" w:rsidRDefault="00000000">
      <w:pPr>
        <w:pStyle w:val="Script"/>
      </w:pPr>
      <w:r>
        <w:rPr>
          <w:color w:val="808080"/>
        </w:rPr>
        <w:t>[00:11:53]</w:t>
      </w:r>
      <w:r>
        <w:t xml:space="preserve"> </w:t>
      </w:r>
      <w:r>
        <w:rPr>
          <w:b/>
          <w:bCs/>
          <w:color w:val="C50052"/>
        </w:rPr>
        <w:t>Esther Namubiru:</w:t>
      </w:r>
      <w:r>
        <w:t xml:space="preserve"> Confidence? </w:t>
      </w:r>
    </w:p>
    <w:p w14:paraId="18DC9CD9" w14:textId="77777777" w:rsidR="00AD034B" w:rsidRDefault="00000000">
      <w:pPr>
        <w:pStyle w:val="Script"/>
      </w:pPr>
      <w:r>
        <w:rPr>
          <w:color w:val="808080"/>
        </w:rPr>
        <w:t>[00:11:54]</w:t>
      </w:r>
      <w:r>
        <w:t xml:space="preserve"> </w:t>
      </w:r>
      <w:r>
        <w:rPr>
          <w:b/>
          <w:bCs/>
          <w:color w:val="DE4A1D"/>
        </w:rPr>
        <w:t>Lucie Moussu:</w:t>
      </w:r>
      <w:r>
        <w:t xml:space="preserve"> Confidence. Thank you very much. It gave me more confidence in my abilities and in my voice and the place that I have in research and in writing center research. And also it gave me this new vision of my place as a member of the community and a researcher and a scholar and a writing center director and a senior scholar. So for me, it was a really, really important step to go through this process, do the research, fail and write this article to get it published.</w:t>
      </w:r>
    </w:p>
    <w:p w14:paraId="6279ECEC" w14:textId="77777777" w:rsidR="00AD034B" w:rsidRDefault="00000000">
      <w:pPr>
        <w:pStyle w:val="Script"/>
      </w:pPr>
      <w:r>
        <w:rPr>
          <w:color w:val="808080"/>
        </w:rPr>
        <w:t>[00:12:29]</w:t>
      </w:r>
      <w:r>
        <w:t xml:space="preserve"> </w:t>
      </w:r>
      <w:r>
        <w:rPr>
          <w:b/>
          <w:bCs/>
          <w:color w:val="C50052"/>
        </w:rPr>
        <w:t>Esther Namubiru:</w:t>
      </w:r>
      <w:r>
        <w:t xml:space="preserve"> The article is The Ultimate Guide to Poorly Designed Research Projects. Dr. Lucy Moussu, thank you for joining us. </w:t>
      </w:r>
    </w:p>
    <w:p w14:paraId="7A830D7F" w14:textId="77777777" w:rsidR="00AD034B" w:rsidRDefault="00000000">
      <w:pPr>
        <w:pStyle w:val="Script"/>
      </w:pPr>
      <w:r>
        <w:rPr>
          <w:color w:val="808080"/>
        </w:rPr>
        <w:t>[00:12:37]</w:t>
      </w:r>
      <w:r>
        <w:t xml:space="preserve"> </w:t>
      </w:r>
      <w:r>
        <w:rPr>
          <w:b/>
          <w:bCs/>
          <w:color w:val="DE4A1D"/>
        </w:rPr>
        <w:t>Lucie Moussu:</w:t>
      </w:r>
      <w:r>
        <w:t xml:space="preserve"> Thank you very much. </w:t>
      </w:r>
    </w:p>
    <w:p w14:paraId="10A9B355" w14:textId="77777777" w:rsidR="00AD034B" w:rsidRDefault="00000000">
      <w:pPr>
        <w:pStyle w:val="Script"/>
      </w:pPr>
      <w:r>
        <w:rPr>
          <w:color w:val="808080"/>
        </w:rPr>
        <w:t>[00:12:39]</w:t>
      </w:r>
      <w:r>
        <w:t xml:space="preserve"> </w:t>
      </w:r>
      <w:r>
        <w:rPr>
          <w:b/>
          <w:bCs/>
          <w:color w:val="6600CC"/>
        </w:rPr>
        <w:t>Outro:</w:t>
      </w:r>
      <w:r>
        <w:t xml:space="preserve"> That's it for today's episode. Thanks to our guest for the insightful discussion. We would also like to thank our listeners and blog subscribers for supporting us, and a special thanks to Emmanuel Mubiru who provided our theme song. For notes and resources mentioned today, visit the Connecting Writing Centers Across Borders blog at wln journal.org/blog.</w:t>
      </w:r>
    </w:p>
    <w:sectPr w:rsidR="00AD0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A2AF8"/>
    <w:multiLevelType w:val="hybridMultilevel"/>
    <w:tmpl w:val="5BEAB46E"/>
    <w:lvl w:ilvl="0" w:tplc="92D8CDB2">
      <w:start w:val="1"/>
      <w:numFmt w:val="bullet"/>
      <w:lvlText w:val="●"/>
      <w:lvlJc w:val="left"/>
      <w:pPr>
        <w:ind w:left="720" w:hanging="360"/>
      </w:pPr>
    </w:lvl>
    <w:lvl w:ilvl="1" w:tplc="C1D493DC">
      <w:start w:val="1"/>
      <w:numFmt w:val="bullet"/>
      <w:lvlText w:val="○"/>
      <w:lvlJc w:val="left"/>
      <w:pPr>
        <w:ind w:left="1440" w:hanging="360"/>
      </w:pPr>
    </w:lvl>
    <w:lvl w:ilvl="2" w:tplc="0C0A1CEA">
      <w:start w:val="1"/>
      <w:numFmt w:val="bullet"/>
      <w:lvlText w:val="■"/>
      <w:lvlJc w:val="left"/>
      <w:pPr>
        <w:ind w:left="2160" w:hanging="360"/>
      </w:pPr>
    </w:lvl>
    <w:lvl w:ilvl="3" w:tplc="939C4924">
      <w:start w:val="1"/>
      <w:numFmt w:val="bullet"/>
      <w:lvlText w:val="●"/>
      <w:lvlJc w:val="left"/>
      <w:pPr>
        <w:ind w:left="2880" w:hanging="360"/>
      </w:pPr>
    </w:lvl>
    <w:lvl w:ilvl="4" w:tplc="3F02B1F6">
      <w:start w:val="1"/>
      <w:numFmt w:val="bullet"/>
      <w:lvlText w:val="○"/>
      <w:lvlJc w:val="left"/>
      <w:pPr>
        <w:ind w:left="3600" w:hanging="360"/>
      </w:pPr>
    </w:lvl>
    <w:lvl w:ilvl="5" w:tplc="D35ADC86">
      <w:start w:val="1"/>
      <w:numFmt w:val="bullet"/>
      <w:lvlText w:val="■"/>
      <w:lvlJc w:val="left"/>
      <w:pPr>
        <w:ind w:left="4320" w:hanging="360"/>
      </w:pPr>
    </w:lvl>
    <w:lvl w:ilvl="6" w:tplc="8640C7B8">
      <w:start w:val="1"/>
      <w:numFmt w:val="bullet"/>
      <w:lvlText w:val="●"/>
      <w:lvlJc w:val="left"/>
      <w:pPr>
        <w:ind w:left="5040" w:hanging="360"/>
      </w:pPr>
    </w:lvl>
    <w:lvl w:ilvl="7" w:tplc="5C7C540E">
      <w:start w:val="1"/>
      <w:numFmt w:val="bullet"/>
      <w:lvlText w:val="●"/>
      <w:lvlJc w:val="left"/>
      <w:pPr>
        <w:ind w:left="5760" w:hanging="360"/>
      </w:pPr>
    </w:lvl>
    <w:lvl w:ilvl="8" w:tplc="0A804E66">
      <w:start w:val="1"/>
      <w:numFmt w:val="bullet"/>
      <w:lvlText w:val="●"/>
      <w:lvlJc w:val="left"/>
      <w:pPr>
        <w:ind w:left="6480" w:hanging="360"/>
      </w:pPr>
    </w:lvl>
  </w:abstractNum>
  <w:num w:numId="1" w16cid:durableId="1358197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4B"/>
    <w:rsid w:val="00AD034B"/>
    <w:rsid w:val="00C8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3BA1"/>
  <w15:docId w15:val="{34081024-BCF1-448A-B8CF-7F68B66E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Lucie Moussu's "Ultimate Guide to Poorly Designed Research Projects"</dc:title>
  <dc:creator>Un-named</dc:creator>
  <cp:lastModifiedBy>Esther R Namubiru</cp:lastModifiedBy>
  <cp:revision>2</cp:revision>
  <dcterms:created xsi:type="dcterms:W3CDTF">2022-11-13T13:55:00Z</dcterms:created>
  <dcterms:modified xsi:type="dcterms:W3CDTF">2022-11-13T19:12:00Z</dcterms:modified>
</cp:coreProperties>
</file>